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uto" w:line="240"/>
        <w:rPr/>
      </w:pPr>
      <w:bookmarkStart w:id="0" w:name="_GoBack"/>
      <w:bookmarkEnd w:id="0"/>
      <w:r>
        <w:rPr>
          <w:lang w:val="en-US"/>
        </w:rPr>
        <w:t>Revision Test</w:t>
        <w:cr/>
        <w:t xml:space="preserve">A) MCQ (15*1=15) </w:t>
      </w:r>
    </w:p>
    <w:p>
      <w:pPr>
        <w:pStyle w:val="style0"/>
        <w:spacing w:lineRule="auto" w:line="240"/>
        <w:rPr/>
      </w:pPr>
      <w:r>
        <w:rPr>
          <w:lang w:val="en-US"/>
        </w:rPr>
        <w:t>1. Which hormone regulates blood sugar levels in the body?</w:t>
        <w:cr/>
        <w:t>A) Insulin B) Thyroxine C) Adrenaline D) Growth Hormone</w:t>
        <w:cr/>
        <w:t>2. Which hormone is responsible for regulating growth and development during childhood and adolescence?</w:t>
        <w:cr/>
        <w:t>A) Thyroid-stimulating hormone (TSH) B) Growth Hormone</w:t>
        <w:cr/>
        <w:t>C) Adrenaline D) Oestrogen</w:t>
        <w:cr/>
        <w:t>3. Which hormone helps to regulate the body's response to stress?</w:t>
        <w:cr/>
        <w:t>A) Insulin B) Adrenaline C) Thyroxine D) Oxytocin</w:t>
        <w:cr/>
        <w:t>4.1 hertz is equal to</w:t>
        <w:cr/>
        <w:t>A) 60 vibration per minute</w:t>
        <w:cr/>
        <w:t>B) 1000 vibration per minute</w:t>
        <w:cr/>
        <w:t>C) 10 vibration per second</w:t>
        <w:cr/>
        <w:t>D) 600 vibration per minute</w:t>
        <w:cr/>
        <w:t xml:space="preserve">5. which hormone is needed For the development of frog from tadpoles. </w:t>
        <w:cr/>
        <w:t>A) Insulin B) Thyroxine C) insect hormone D) growth hormone</w:t>
        <w:cr/>
        <w:t>6. which of the following medium sound has highest velocity.</w:t>
      </w:r>
    </w:p>
    <w:p>
      <w:pPr>
        <w:pStyle w:val="style0"/>
        <w:spacing w:lineRule="auto" w:line="240"/>
        <w:rPr>
          <w:lang w:val="en-US"/>
        </w:rPr>
      </w:pPr>
      <w:r>
        <w:rPr>
          <w:lang w:val="en-US"/>
        </w:rPr>
        <w:t>A) Water B) Air C) Oil D) Metal</w:t>
        <w:cr/>
        <w:t>7. What is the typical age range for adolescence?</w:t>
        <w:cr/>
        <w:t>A) 5-10 years B) 10-19 years C) 20-30 years D) 30-40 years</w:t>
        <w:cr/>
        <w:t>8. Which of the following physical changes is a hallmark of adolescence in boys?</w:t>
        <w:cr/>
        <w:t>A) Enlargement of breasts</w:t>
        <w:cr/>
        <w:t>B) Growth of pubic hair</w:t>
        <w:cr/>
        <w:t>C) Deepening of the voice</w:t>
        <w:cr/>
        <w:t>D) All of the above</w:t>
        <w:cr/>
        <w:t>9. Which of the following is a common emotional challenge faced by adolescents?</w:t>
        <w:cr/>
        <w:t>A) Identity formation  B) Social anxiety  C) Body image issues D) All of the above</w:t>
      </w:r>
    </w:p>
    <w:p>
      <w:pPr>
        <w:pStyle w:val="style0"/>
        <w:spacing w:lineRule="auto" w:line="240"/>
        <w:rPr>
          <w:lang w:val="en-US"/>
        </w:rPr>
      </w:pPr>
      <w:r>
        <w:rPr>
          <w:lang w:val="en-US"/>
        </w:rPr>
        <w:t xml:space="preserve">10. What is the term for the distance between two consecutive compressions or </w:t>
        <w:cr/>
        <w:t>rarefactions in a sound wave?</w:t>
        <w:cr/>
        <w:t>A) Wavelength B) Frequency C) Amplitude D) Speed</w:t>
        <w:cr/>
        <w:t>11. Which of the following types of sound waves has a frequency higher than 20,000 Hz?</w:t>
      </w:r>
    </w:p>
    <w:p>
      <w:pPr>
        <w:pStyle w:val="style0"/>
        <w:spacing w:lineRule="auto" w:line="240"/>
        <w:rPr/>
      </w:pPr>
      <w:r>
        <w:rPr>
          <w:lang w:val="en-US"/>
        </w:rPr>
        <w:t>A) Infrasound  B) Audible sound  C) Ultrasound D) Resonance</w:t>
      </w:r>
    </w:p>
    <w:p>
      <w:pPr>
        <w:pStyle w:val="style0"/>
        <w:spacing w:lineRule="auto" w:line="240"/>
        <w:rPr/>
      </w:pPr>
      <w:r>
        <w:rPr>
          <w:lang w:val="en-US"/>
        </w:rPr>
        <w:t>12. What is the term for the phenomenon in which a sound wave bounces back to its source after hitting a surface?</w:t>
        <w:cr/>
        <w:t>A) Refraction B) Refection C) Difraction D) Interference</w:t>
        <w:cr/>
        <w:t>13. What is the amplitude of a wave?</w:t>
        <w:cr/>
        <w:t>A) The distance between two consecutive peaks</w:t>
        <w:cr/>
        <w:t>B) The distance between two consecutive troughs</w:t>
        <w:cr/>
        <w:t>C) The maximum displacement of a wave from its equilibrium position</w:t>
        <w:cr/>
        <w:t>D) The speed of a wave</w:t>
        <w:cr/>
        <w:t>14. How does an increase in amplitude afect the loudness of a sound wave?</w:t>
        <w:cr/>
        <w:t>A) It decreases the loudness  B) It has no efect on the loudness</w:t>
        <w:cr/>
        <w:t>C) It increases the loudness   D) It changes the pitch</w:t>
        <w:cr/>
        <w:t>15. What is the relationship between amplitude and energy of a wave?</w:t>
        <w:cr/>
        <w:t>A) Amplitude is inversely proportional to energy</w:t>
        <w:cr/>
        <w:t>B) Amplitude is directly proportional to energy</w:t>
        <w:cr/>
        <w:t>C) Amplitude has no relation to energy</w:t>
        <w:cr/>
        <w:t>D) Amplitude is proportional to the square root of energy</w:t>
      </w:r>
    </w:p>
    <w:p>
      <w:pPr>
        <w:pStyle w:val="style0"/>
        <w:spacing w:lineRule="auto" w:line="240"/>
        <w:rPr/>
      </w:pPr>
      <w:r>
        <w:rPr>
          <w:lang w:val="en-US"/>
        </w:rPr>
        <w:t xml:space="preserve">16) Show the difference between music and sound by the diagram of waves.(2) </w:t>
      </w:r>
    </w:p>
    <w:p>
      <w:pPr>
        <w:pStyle w:val="style0"/>
        <w:spacing w:lineRule="auto" w:line="240"/>
        <w:rPr/>
      </w:pPr>
      <w:r>
        <w:rPr>
          <w:lang w:val="en-US"/>
        </w:rPr>
        <w:t xml:space="preserve">17) What is metamorphose. Give example. (1+1) </w:t>
      </w:r>
    </w:p>
    <w:p>
      <w:pPr>
        <w:pStyle w:val="style0"/>
        <w:spacing w:lineRule="auto" w:line="240"/>
        <w:rPr/>
      </w:pPr>
      <w:r>
        <w:rPr>
          <w:lang w:val="en-US"/>
        </w:rPr>
        <w:t xml:space="preserve">18) Why the pituitary gland is known as master gland. (1) </w:t>
      </w:r>
    </w:p>
    <w:p>
      <w:pPr>
        <w:pStyle w:val="style0"/>
        <w:spacing w:lineRule="auto" w:line="240"/>
        <w:rPr/>
      </w:pPr>
      <w:r>
        <w:rPr>
          <w:lang w:val="en-US"/>
        </w:rPr>
        <w:t xml:space="preserve">19) Write the secondary sexual characteristics for Girls. (2) </w:t>
      </w:r>
    </w:p>
    <w:p>
      <w:pPr>
        <w:pStyle w:val="style0"/>
        <w:spacing w:lineRule="auto" w:line="240"/>
        <w:rPr/>
      </w:pPr>
      <w:r>
        <w:rPr>
          <w:lang w:val="en-US"/>
        </w:rPr>
        <w:t xml:space="preserve">20) A boy 13 year old and 140 cm tall. Calculate his height at the end of the growth period. (3) </w:t>
      </w:r>
    </w:p>
    <w:p>
      <w:pPr>
        <w:pStyle w:val="style0"/>
        <w:spacing w:lineRule="auto" w:line="240"/>
        <w:rPr/>
      </w:pPr>
    </w:p>
    <w:sectPr>
      <w:type w:val="continuous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Vrinda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476</Words>
  <Characters>2263</Characters>
  <Application>WPS Office</Application>
  <Paragraphs>12</Paragraphs>
  <CharactersWithSpaces>2702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2024-11-17T06:43:25Z</dcterms:created>
  <dc:creator>M2006C3LI</dc:creator>
  <lastModifiedBy>2109119DI</lastModifiedBy>
  <dcterms:modified xsi:type="dcterms:W3CDTF">2024-12-05T04:37:37Z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49bfaf6c77554fa685c5b6ebbff9ed66</vt:lpwstr>
  </property>
</Properties>
</file>